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046FF" w14:textId="77777777" w:rsidR="00C311F9" w:rsidRDefault="00C311F9" w:rsidP="004B7658">
      <w:pPr>
        <w:tabs>
          <w:tab w:val="left" w:pos="3915"/>
        </w:tabs>
        <w:ind w:left="4962" w:firstLine="0"/>
        <w:rPr>
          <w:rFonts w:ascii="Liberation Serif" w:hAnsi="Liberation Serif" w:cs="Liberation Serif"/>
          <w:sz w:val="28"/>
          <w:szCs w:val="28"/>
        </w:rPr>
      </w:pPr>
      <w:bookmarkStart w:id="0" w:name="_Hlk136437769"/>
      <w:r>
        <w:rPr>
          <w:rFonts w:ascii="Liberation Serif" w:hAnsi="Liberation Serif" w:cs="Liberation Serif"/>
          <w:sz w:val="28"/>
          <w:szCs w:val="28"/>
        </w:rPr>
        <w:t>УТВЕРЖДЕНО</w:t>
      </w:r>
    </w:p>
    <w:p w14:paraId="4D609029" w14:textId="77777777" w:rsidR="00C311F9" w:rsidRDefault="00C311F9" w:rsidP="00E11D3E">
      <w:pPr>
        <w:ind w:left="4962" w:firstLine="0"/>
        <w:rPr>
          <w:rFonts w:ascii="Liberation Serif" w:hAnsi="Liberation Serif" w:cs="Liberation Serif"/>
          <w:sz w:val="28"/>
          <w:szCs w:val="28"/>
        </w:rPr>
      </w:pPr>
      <w:r>
        <w:rPr>
          <w:rFonts w:ascii="Liberation Serif" w:hAnsi="Liberation Serif" w:cs="Liberation Serif"/>
          <w:sz w:val="28"/>
          <w:szCs w:val="28"/>
        </w:rPr>
        <w:t>распоряжением администрации Кушвинского городского округа</w:t>
      </w:r>
    </w:p>
    <w:p w14:paraId="0C87418D" w14:textId="3E89D118" w:rsidR="00C311F9" w:rsidRPr="0061502B" w:rsidRDefault="00C311F9" w:rsidP="00E11D3E">
      <w:pPr>
        <w:ind w:left="4962" w:firstLine="0"/>
        <w:rPr>
          <w:rFonts w:ascii="Liberation Serif" w:hAnsi="Liberation Serif" w:cs="Liberation Serif"/>
          <w:bCs/>
          <w:color w:val="A6A6A6"/>
          <w:sz w:val="28"/>
          <w:szCs w:val="28"/>
          <w:u w:val="single"/>
        </w:rPr>
      </w:pPr>
      <w:r>
        <w:rPr>
          <w:rFonts w:ascii="Liberation Serif" w:hAnsi="Liberation Serif" w:cs="Liberation Serif"/>
          <w:sz w:val="28"/>
          <w:szCs w:val="28"/>
        </w:rPr>
        <w:t>от</w:t>
      </w:r>
      <w:r w:rsidR="0061502B">
        <w:rPr>
          <w:rFonts w:ascii="Liberation Serif" w:hAnsi="Liberation Serif" w:cs="Liberation Serif"/>
        </w:rPr>
        <w:t xml:space="preserve"> 26.04.2024 № 60</w:t>
      </w:r>
    </w:p>
    <w:p w14:paraId="3BEA6ABB" w14:textId="77777777" w:rsidR="00C311F9" w:rsidRDefault="00C311F9" w:rsidP="00E11D3E">
      <w:pPr>
        <w:pStyle w:val="a"/>
        <w:numPr>
          <w:ilvl w:val="0"/>
          <w:numId w:val="0"/>
        </w:numPr>
        <w:ind w:left="4962"/>
        <w:jc w:val="both"/>
        <w:rPr>
          <w:rFonts w:ascii="Liberation Serif" w:hAnsi="Liberation Serif" w:cs="Liberation Serif"/>
          <w:b w:val="0"/>
          <w:bCs/>
        </w:rPr>
      </w:pPr>
      <w:r>
        <w:rPr>
          <w:rFonts w:ascii="Liberation Serif" w:hAnsi="Liberation Serif" w:cs="Liberation Serif"/>
          <w:b w:val="0"/>
          <w:bCs/>
        </w:rPr>
        <w:t>«О проведении закупки товаров (работ, услуг)»</w:t>
      </w:r>
    </w:p>
    <w:p w14:paraId="2B0D5DBA" w14:textId="77777777" w:rsidR="006B7C95" w:rsidRPr="00967C7E" w:rsidRDefault="006B7C95" w:rsidP="006B7C95">
      <w:pPr>
        <w:rPr>
          <w:rFonts w:ascii="Liberation Serif" w:hAnsi="Liberation Serif" w:cs="Liberation Serif"/>
          <w:bCs/>
          <w:sz w:val="24"/>
          <w:szCs w:val="24"/>
        </w:rPr>
      </w:pP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75" w:type="dxa"/>
          <w:bottom w:w="75" w:type="dxa"/>
          <w:right w:w="75" w:type="dxa"/>
        </w:tblCellMar>
        <w:tblLook w:val="0000" w:firstRow="0" w:lastRow="0" w:firstColumn="0" w:lastColumn="0" w:noHBand="0" w:noVBand="0"/>
      </w:tblPr>
      <w:tblGrid>
        <w:gridCol w:w="9856"/>
      </w:tblGrid>
      <w:tr w:rsidR="00AC4876" w:rsidRPr="008361EF" w14:paraId="1265293E" w14:textId="77777777" w:rsidTr="00C54282">
        <w:tc>
          <w:tcPr>
            <w:tcW w:w="9856" w:type="dxa"/>
            <w:shd w:val="clear" w:color="auto" w:fill="F2F2F2" w:themeFill="background1" w:themeFillShade="F2"/>
          </w:tcPr>
          <w:p w14:paraId="3AD18196" w14:textId="77777777" w:rsidR="006B7C95" w:rsidRPr="008361EF" w:rsidRDefault="0028462F" w:rsidP="00E11D3E">
            <w:pPr>
              <w:suppressLineNumbers/>
              <w:ind w:firstLine="0"/>
              <w:jc w:val="center"/>
              <w:rPr>
                <w:rFonts w:ascii="Liberation Serif" w:hAnsi="Liberation Serif" w:cs="Liberation Serif"/>
                <w:b/>
                <w:sz w:val="28"/>
                <w:szCs w:val="28"/>
              </w:rPr>
            </w:pPr>
            <w:r w:rsidRPr="008361EF">
              <w:rPr>
                <w:rFonts w:ascii="Liberation Serif" w:hAnsi="Liberation Serif" w:cs="Liberation Serif"/>
                <w:b/>
                <w:sz w:val="28"/>
                <w:szCs w:val="28"/>
              </w:rPr>
              <w:t>Требования к участникам закупки</w:t>
            </w:r>
          </w:p>
        </w:tc>
      </w:tr>
      <w:tr w:rsidR="00AC4876" w:rsidRPr="008361EF" w14:paraId="3BC44705" w14:textId="77777777" w:rsidTr="00C54282">
        <w:tc>
          <w:tcPr>
            <w:tcW w:w="9856" w:type="dxa"/>
            <w:shd w:val="clear" w:color="auto" w:fill="auto"/>
          </w:tcPr>
          <w:p w14:paraId="4DEBE984" w14:textId="77777777" w:rsidR="006B7C95" w:rsidRPr="008361EF" w:rsidRDefault="0028462F" w:rsidP="006B7C95">
            <w:pPr>
              <w:suppressLineNumbers/>
              <w:rPr>
                <w:rFonts w:ascii="Liberation Serif" w:hAnsi="Liberation Serif" w:cs="Liberation Serif"/>
                <w:b/>
                <w:bCs/>
                <w:sz w:val="28"/>
                <w:szCs w:val="28"/>
                <w:u w:val="single"/>
              </w:rPr>
            </w:pPr>
            <w:r w:rsidRPr="008361EF">
              <w:rPr>
                <w:rFonts w:ascii="Liberation Serif" w:hAnsi="Liberation Serif" w:cs="Liberation Serif"/>
                <w:b/>
                <w:bCs/>
                <w:sz w:val="28"/>
                <w:szCs w:val="28"/>
                <w:u w:val="single"/>
              </w:rPr>
              <w:t xml:space="preserve">Требования к участникам закупок в соответствии с ч. 1 ст. 31 </w:t>
            </w:r>
            <w:r w:rsidR="002F0763">
              <w:rPr>
                <w:rFonts w:ascii="Liberation Serif" w:hAnsi="Liberation Serif" w:cs="Liberation Serif"/>
                <w:b/>
                <w:sz w:val="28"/>
                <w:szCs w:val="28"/>
                <w:u w:val="single"/>
              </w:rPr>
              <w:t xml:space="preserve">Федерального закона №44-ФЗ от </w:t>
            </w:r>
            <w:r w:rsidR="006B7C95" w:rsidRPr="008361EF">
              <w:rPr>
                <w:rFonts w:ascii="Liberation Serif" w:hAnsi="Liberation Serif" w:cs="Liberation Serif"/>
                <w:b/>
                <w:sz w:val="28"/>
                <w:szCs w:val="28"/>
                <w:u w:val="single"/>
              </w:rPr>
              <w:t>5</w:t>
            </w:r>
            <w:r w:rsidR="002F0763">
              <w:rPr>
                <w:rFonts w:ascii="Liberation Serif" w:hAnsi="Liberation Serif" w:cs="Liberation Serif"/>
                <w:b/>
                <w:sz w:val="28"/>
                <w:szCs w:val="28"/>
                <w:u w:val="single"/>
              </w:rPr>
              <w:t xml:space="preserve"> апреля </w:t>
            </w:r>
            <w:r w:rsidR="006B7C95" w:rsidRPr="008361EF">
              <w:rPr>
                <w:rFonts w:ascii="Liberation Serif" w:hAnsi="Liberation Serif" w:cs="Liberation Serif"/>
                <w:b/>
                <w:sz w:val="28"/>
                <w:szCs w:val="28"/>
                <w:u w:val="single"/>
              </w:rPr>
              <w:t>2013</w:t>
            </w:r>
            <w:r w:rsidR="002F0763">
              <w:rPr>
                <w:rFonts w:ascii="Liberation Serif" w:hAnsi="Liberation Serif" w:cs="Liberation Serif"/>
                <w:b/>
                <w:sz w:val="28"/>
                <w:szCs w:val="28"/>
                <w:u w:val="single"/>
              </w:rPr>
              <w:t xml:space="preserve"> года</w:t>
            </w:r>
            <w:r w:rsidR="006B7C95" w:rsidRPr="008361EF">
              <w:rPr>
                <w:rFonts w:ascii="Liberation Serif" w:hAnsi="Liberation Serif" w:cs="Liberation Serif"/>
                <w:b/>
                <w:sz w:val="28"/>
                <w:szCs w:val="28"/>
                <w:u w:val="single"/>
              </w:rPr>
              <w:t xml:space="preserve"> «О контрактной системе в сфере закупок товаров, работ, услуг для обеспечения государственных и муниципальных нужд» </w:t>
            </w:r>
            <w:r w:rsidR="006B7C95" w:rsidRPr="008361EF">
              <w:rPr>
                <w:rFonts w:ascii="Liberation Serif" w:hAnsi="Liberation Serif" w:cs="Liberation Serif"/>
                <w:sz w:val="28"/>
                <w:szCs w:val="28"/>
                <w:u w:val="single"/>
              </w:rPr>
              <w:t>(далее</w:t>
            </w:r>
            <w:r w:rsidR="006B7C95" w:rsidRPr="008361EF">
              <w:rPr>
                <w:rFonts w:ascii="Liberation Serif" w:hAnsi="Liberation Serif" w:cs="Liberation Serif"/>
                <w:b/>
                <w:sz w:val="28"/>
                <w:szCs w:val="28"/>
                <w:u w:val="single"/>
              </w:rPr>
              <w:t xml:space="preserve"> </w:t>
            </w:r>
            <w:r w:rsidR="006B7C95" w:rsidRPr="008361EF">
              <w:rPr>
                <w:rFonts w:ascii="Liberation Serif" w:hAnsi="Liberation Serif" w:cs="Liberation Serif"/>
                <w:sz w:val="28"/>
                <w:szCs w:val="28"/>
                <w:u w:val="single"/>
              </w:rPr>
              <w:t>– Закон о контрактной системе»):</w:t>
            </w:r>
          </w:p>
          <w:p w14:paraId="6E6A5D6B" w14:textId="77777777" w:rsidR="006B7C95" w:rsidRPr="008361EF" w:rsidRDefault="0028462F" w:rsidP="006B7C95">
            <w:pPr>
              <w:suppressLineNumbers/>
              <w:rPr>
                <w:rFonts w:ascii="Liberation Serif" w:hAnsi="Liberation Serif" w:cs="Liberation Serif"/>
                <w:bCs/>
                <w:sz w:val="28"/>
                <w:szCs w:val="28"/>
              </w:rPr>
            </w:pPr>
            <w:r w:rsidRPr="008361EF">
              <w:rPr>
                <w:rFonts w:ascii="Liberation Serif" w:hAnsi="Liberation Serif" w:cs="Liberation Serif"/>
                <w:bCs/>
                <w:sz w:val="28"/>
                <w:szCs w:val="28"/>
              </w:rPr>
              <w:t>-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018EC45E" w14:textId="77777777" w:rsidR="006B7C95" w:rsidRPr="008361EF" w:rsidRDefault="0028462F" w:rsidP="006B7C95">
            <w:pPr>
              <w:suppressLineNumbers/>
              <w:rPr>
                <w:rFonts w:ascii="Liberation Serif" w:hAnsi="Liberation Serif" w:cs="Liberation Serif"/>
                <w:bCs/>
                <w:sz w:val="28"/>
                <w:szCs w:val="28"/>
              </w:rPr>
            </w:pPr>
            <w:r w:rsidRPr="008361EF">
              <w:rPr>
                <w:rFonts w:ascii="Liberation Serif" w:hAnsi="Liberation Serif" w:cs="Liberation Serif"/>
                <w:bCs/>
                <w:sz w:val="28"/>
                <w:szCs w:val="28"/>
              </w:rPr>
              <w:t>- неприостановление деятельности участника закупки в порядке, установленном Кодексом Российской Федерации об административных правонарушениях;</w:t>
            </w:r>
          </w:p>
          <w:p w14:paraId="5D0FEC3D" w14:textId="77777777" w:rsidR="006B7C95" w:rsidRPr="008361EF" w:rsidRDefault="0028462F" w:rsidP="006B7C95">
            <w:pPr>
              <w:suppressLineNumbers/>
              <w:rPr>
                <w:rFonts w:ascii="Liberation Serif" w:hAnsi="Liberation Serif" w:cs="Liberation Serif"/>
                <w:bCs/>
                <w:sz w:val="28"/>
                <w:szCs w:val="28"/>
              </w:rPr>
            </w:pPr>
            <w:r w:rsidRPr="008361EF">
              <w:rPr>
                <w:rFonts w:ascii="Liberation Serif" w:hAnsi="Liberation Serif" w:cs="Liberation Serif"/>
                <w:bCs/>
                <w:sz w:val="28"/>
                <w:szCs w:val="28"/>
              </w:rPr>
              <w:t>-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46E6D2CD" w14:textId="77777777" w:rsidR="006B7C95" w:rsidRPr="008361EF" w:rsidRDefault="0028462F" w:rsidP="006B7C95">
            <w:pPr>
              <w:suppressLineNumbers/>
              <w:rPr>
                <w:rFonts w:ascii="Liberation Serif" w:hAnsi="Liberation Serif" w:cs="Liberation Serif"/>
                <w:bCs/>
                <w:sz w:val="28"/>
                <w:szCs w:val="28"/>
              </w:rPr>
            </w:pPr>
            <w:r w:rsidRPr="008361EF">
              <w:rPr>
                <w:rFonts w:ascii="Liberation Serif" w:hAnsi="Liberation Serif" w:cs="Liberation Serif"/>
                <w:bCs/>
                <w:sz w:val="28"/>
                <w:szCs w:val="28"/>
              </w:rPr>
              <w:t xml:space="preserve">-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w:t>
            </w:r>
            <w:r w:rsidRPr="008361EF">
              <w:rPr>
                <w:rFonts w:ascii="Liberation Serif" w:hAnsi="Liberation Serif" w:cs="Liberation Serif"/>
                <w:bCs/>
                <w:sz w:val="28"/>
                <w:szCs w:val="28"/>
              </w:rPr>
              <w:lastRenderedPageBreak/>
              <w:t>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031E455" w14:textId="77777777" w:rsidR="006B7C95" w:rsidRPr="008361EF" w:rsidRDefault="0028462F" w:rsidP="006B7C95">
            <w:pPr>
              <w:suppressLineNumbers/>
              <w:rPr>
                <w:rFonts w:ascii="Liberation Serif" w:hAnsi="Liberation Serif" w:cs="Liberation Serif"/>
                <w:bCs/>
                <w:sz w:val="28"/>
                <w:szCs w:val="28"/>
              </w:rPr>
            </w:pPr>
            <w:r w:rsidRPr="008361EF">
              <w:rPr>
                <w:rFonts w:ascii="Liberation Serif" w:hAnsi="Liberation Serif" w:cs="Liberation Serif"/>
                <w:bCs/>
                <w:sz w:val="28"/>
                <w:szCs w:val="28"/>
              </w:rPr>
              <w:t>-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35114CE6" w14:textId="77777777" w:rsidR="006B7C95" w:rsidRPr="008361EF" w:rsidRDefault="0028462F" w:rsidP="006B7C95">
            <w:pPr>
              <w:suppressLineNumbers/>
              <w:rPr>
                <w:rFonts w:ascii="Liberation Serif" w:hAnsi="Liberation Serif" w:cs="Liberation Serif"/>
                <w:bCs/>
                <w:sz w:val="28"/>
                <w:szCs w:val="28"/>
              </w:rPr>
            </w:pPr>
            <w:r w:rsidRPr="008361EF">
              <w:rPr>
                <w:rFonts w:ascii="Liberation Serif" w:hAnsi="Liberation Serif" w:cs="Liberation Serif"/>
                <w:bCs/>
                <w:sz w:val="28"/>
                <w:szCs w:val="28"/>
              </w:rPr>
              <w:t>- 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p w14:paraId="73BFD9FC" w14:textId="77777777" w:rsidR="006B7C95" w:rsidRPr="008361EF" w:rsidRDefault="0028462F" w:rsidP="006B7C95">
            <w:pPr>
              <w:suppressLineNumbers/>
              <w:rPr>
                <w:rFonts w:ascii="Liberation Serif" w:hAnsi="Liberation Serif" w:cs="Liberation Serif"/>
                <w:bCs/>
                <w:sz w:val="28"/>
                <w:szCs w:val="28"/>
              </w:rPr>
            </w:pPr>
            <w:r w:rsidRPr="008361EF">
              <w:rPr>
                <w:rFonts w:ascii="Liberation Serif" w:hAnsi="Liberation Serif" w:cs="Liberation Serif"/>
                <w:bCs/>
                <w:sz w:val="28"/>
                <w:szCs w:val="28"/>
              </w:rPr>
              <w:t>- отсутствие обстоятельств, при которых должностное лицо заказчика (руководитель заказчика, член комиссии по осуществлению закупок, руководитель контрактной службы заказчика, контрактный управляющий),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221A8EDC" w14:textId="77777777" w:rsidR="006B7C95" w:rsidRPr="008361EF" w:rsidRDefault="0028462F" w:rsidP="006B7C95">
            <w:pPr>
              <w:suppressLineNumbers/>
              <w:rPr>
                <w:rFonts w:ascii="Liberation Serif" w:hAnsi="Liberation Serif" w:cs="Liberation Serif"/>
                <w:bCs/>
                <w:sz w:val="28"/>
                <w:szCs w:val="28"/>
              </w:rPr>
            </w:pPr>
            <w:r w:rsidRPr="008361EF">
              <w:rPr>
                <w:rFonts w:ascii="Liberation Serif" w:hAnsi="Liberation Serif" w:cs="Liberation Serif"/>
                <w:bCs/>
                <w:sz w:val="28"/>
                <w:szCs w:val="28"/>
              </w:rPr>
              <w:t>а) физическим лицом (в том числе зарегистрированным в качестве индивидуального предпринимателя), являющимся участником закупки;</w:t>
            </w:r>
          </w:p>
          <w:p w14:paraId="6FE76091" w14:textId="77777777" w:rsidR="006B7C95" w:rsidRPr="008361EF" w:rsidRDefault="0028462F" w:rsidP="006B7C95">
            <w:pPr>
              <w:suppressLineNumbers/>
              <w:rPr>
                <w:rFonts w:ascii="Liberation Serif" w:hAnsi="Liberation Serif" w:cs="Liberation Serif"/>
                <w:bCs/>
                <w:sz w:val="28"/>
                <w:szCs w:val="28"/>
              </w:rPr>
            </w:pPr>
            <w:r w:rsidRPr="008361EF">
              <w:rPr>
                <w:rFonts w:ascii="Liberation Serif" w:hAnsi="Liberation Serif" w:cs="Liberation Serif"/>
                <w:bCs/>
                <w:sz w:val="28"/>
                <w:szCs w:val="28"/>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14:paraId="1A7081EE" w14:textId="77777777" w:rsidR="006B7C95" w:rsidRPr="008361EF" w:rsidRDefault="0028462F" w:rsidP="006B7C95">
            <w:pPr>
              <w:suppressLineNumbers/>
              <w:rPr>
                <w:rFonts w:ascii="Liberation Serif" w:hAnsi="Liberation Serif" w:cs="Liberation Serif"/>
                <w:bCs/>
                <w:sz w:val="28"/>
                <w:szCs w:val="28"/>
              </w:rPr>
            </w:pPr>
            <w:r w:rsidRPr="008361EF">
              <w:rPr>
                <w:rFonts w:ascii="Liberation Serif" w:hAnsi="Liberation Serif" w:cs="Liberation Serif"/>
                <w:bCs/>
                <w:sz w:val="28"/>
                <w:szCs w:val="28"/>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Выгодоприобретателем для целей настоящей статьи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p w14:paraId="693546A0" w14:textId="77777777" w:rsidR="006B7C95" w:rsidRPr="008361EF" w:rsidRDefault="0028462F" w:rsidP="006B7C95">
            <w:pPr>
              <w:suppressLineNumbers/>
              <w:rPr>
                <w:rFonts w:ascii="Liberation Serif" w:hAnsi="Liberation Serif" w:cs="Liberation Serif"/>
                <w:bCs/>
                <w:sz w:val="28"/>
                <w:szCs w:val="28"/>
              </w:rPr>
            </w:pPr>
            <w:r w:rsidRPr="008361EF">
              <w:rPr>
                <w:rFonts w:ascii="Liberation Serif" w:hAnsi="Liberation Serif" w:cs="Liberation Serif"/>
                <w:bCs/>
                <w:sz w:val="28"/>
                <w:szCs w:val="28"/>
              </w:rPr>
              <w:t xml:space="preserve">- участник закупки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w:t>
            </w:r>
            <w:r w:rsidRPr="008361EF">
              <w:rPr>
                <w:rFonts w:ascii="Liberation Serif" w:hAnsi="Liberation Serif" w:cs="Liberation Serif"/>
                <w:bCs/>
                <w:sz w:val="28"/>
                <w:szCs w:val="28"/>
              </w:rPr>
              <w:lastRenderedPageBreak/>
              <w:t>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14:paraId="3BE346AF" w14:textId="77777777" w:rsidR="006B7C95" w:rsidRPr="008361EF" w:rsidRDefault="0028462F" w:rsidP="006B7C95">
            <w:pPr>
              <w:suppressLineNumbers/>
              <w:rPr>
                <w:rFonts w:ascii="Liberation Serif" w:hAnsi="Liberation Serif" w:cs="Liberation Serif"/>
                <w:bCs/>
                <w:sz w:val="28"/>
                <w:szCs w:val="28"/>
              </w:rPr>
            </w:pPr>
            <w:r w:rsidRPr="008361EF">
              <w:rPr>
                <w:rFonts w:ascii="Liberation Serif" w:hAnsi="Liberation Serif" w:cs="Liberation Serif"/>
                <w:bCs/>
                <w:sz w:val="28"/>
                <w:szCs w:val="28"/>
              </w:rPr>
              <w:t>- участник закупки не является иностранным агентом;</w:t>
            </w:r>
          </w:p>
          <w:p w14:paraId="191B8A42" w14:textId="77777777" w:rsidR="006B7C95" w:rsidRPr="008361EF" w:rsidRDefault="0028462F" w:rsidP="006B7C95">
            <w:pPr>
              <w:suppressLineNumbers/>
              <w:rPr>
                <w:rFonts w:ascii="Liberation Serif" w:hAnsi="Liberation Serif" w:cs="Liberation Serif"/>
                <w:bCs/>
                <w:sz w:val="28"/>
                <w:szCs w:val="28"/>
              </w:rPr>
            </w:pPr>
            <w:r w:rsidRPr="008361EF">
              <w:rPr>
                <w:rFonts w:ascii="Liberation Serif" w:hAnsi="Liberation Serif" w:cs="Liberation Serif"/>
                <w:bCs/>
                <w:sz w:val="28"/>
                <w:szCs w:val="28"/>
              </w:rPr>
              <w:t>- отсутствие у участника закупки ограничений для участия в закупках, установленных законодательством Российской Федерации.</w:t>
            </w:r>
          </w:p>
          <w:p w14:paraId="5093C1EB" w14:textId="77777777" w:rsidR="006B7C95" w:rsidRPr="008361EF" w:rsidRDefault="006B7C95" w:rsidP="0028462F">
            <w:pPr>
              <w:suppressLineNumbers/>
              <w:ind w:firstLine="0"/>
              <w:rPr>
                <w:rFonts w:ascii="Liberation Serif" w:hAnsi="Liberation Serif" w:cs="Liberation Serif"/>
                <w:sz w:val="28"/>
                <w:szCs w:val="28"/>
                <w:lang w:eastAsia="ar-SA"/>
              </w:rPr>
            </w:pPr>
          </w:p>
          <w:p w14:paraId="4F833A33" w14:textId="77777777" w:rsidR="006B7C95" w:rsidRPr="008361EF" w:rsidRDefault="0028462F" w:rsidP="006B7C95">
            <w:pPr>
              <w:suppressLineNumbers/>
              <w:rPr>
                <w:rFonts w:ascii="Liberation Serif" w:hAnsi="Liberation Serif" w:cs="Liberation Serif"/>
                <w:b/>
                <w:sz w:val="28"/>
                <w:szCs w:val="28"/>
                <w:u w:val="single"/>
              </w:rPr>
            </w:pPr>
            <w:r w:rsidRPr="008361EF">
              <w:rPr>
                <w:rFonts w:ascii="Liberation Serif" w:hAnsi="Liberation Serif" w:cs="Liberation Serif"/>
                <w:b/>
                <w:sz w:val="28"/>
                <w:szCs w:val="28"/>
                <w:u w:val="single"/>
              </w:rPr>
              <w:t>Требование к участникам закупок в соответствии с п. 1 ч. 1 ст. 31</w:t>
            </w:r>
            <w:r w:rsidR="006B7C95" w:rsidRPr="008361EF">
              <w:rPr>
                <w:rFonts w:ascii="Liberation Serif" w:hAnsi="Liberation Serif" w:cs="Liberation Serif"/>
                <w:b/>
                <w:sz w:val="28"/>
                <w:szCs w:val="28"/>
                <w:u w:val="single"/>
              </w:rPr>
              <w:t xml:space="preserve"> Закона о контрактной системе</w:t>
            </w:r>
            <w:r w:rsidRPr="008361EF">
              <w:rPr>
                <w:rFonts w:ascii="Liberation Serif" w:hAnsi="Liberation Serif" w:cs="Liberation Serif"/>
                <w:b/>
                <w:sz w:val="28"/>
                <w:szCs w:val="28"/>
                <w:u w:val="single"/>
              </w:rPr>
              <w:t>:</w:t>
            </w:r>
          </w:p>
          <w:p w14:paraId="785C8A98" w14:textId="77777777" w:rsidR="006B7C95" w:rsidRPr="008361EF" w:rsidRDefault="0028462F" w:rsidP="006B7C95">
            <w:pPr>
              <w:autoSpaceDE w:val="0"/>
              <w:rPr>
                <w:rFonts w:ascii="Liberation Serif" w:hAnsi="Liberation Serif" w:cs="Liberation Serif"/>
                <w:sz w:val="28"/>
                <w:szCs w:val="28"/>
              </w:rPr>
            </w:pPr>
            <w:r w:rsidRPr="008361EF">
              <w:rPr>
                <w:rFonts w:ascii="Liberation Serif" w:hAnsi="Liberation Serif" w:cs="Liberation Serif"/>
                <w:noProof/>
                <w:sz w:val="28"/>
                <w:szCs w:val="28"/>
              </w:rPr>
              <w:t>Не установлено</w:t>
            </w:r>
          </w:p>
          <w:p w14:paraId="113DE1C8" w14:textId="77777777" w:rsidR="006B7C95" w:rsidRPr="008361EF" w:rsidRDefault="006B7C95" w:rsidP="006B7C95">
            <w:pPr>
              <w:suppressLineNumbers/>
              <w:rPr>
                <w:rFonts w:ascii="Liberation Serif" w:hAnsi="Liberation Serif" w:cs="Liberation Serif"/>
                <w:b/>
                <w:sz w:val="28"/>
                <w:szCs w:val="28"/>
                <w:u w:val="single"/>
              </w:rPr>
            </w:pPr>
          </w:p>
          <w:p w14:paraId="0E0B732D" w14:textId="77777777" w:rsidR="006B7C95" w:rsidRPr="008361EF" w:rsidRDefault="0028462F" w:rsidP="006B7C95">
            <w:pPr>
              <w:suppressLineNumbers/>
              <w:rPr>
                <w:rFonts w:ascii="Liberation Serif" w:hAnsi="Liberation Serif" w:cs="Liberation Serif"/>
                <w:b/>
                <w:sz w:val="28"/>
                <w:szCs w:val="28"/>
                <w:u w:val="single"/>
              </w:rPr>
            </w:pPr>
            <w:r w:rsidRPr="008361EF">
              <w:rPr>
                <w:rFonts w:ascii="Liberation Serif" w:hAnsi="Liberation Serif" w:cs="Liberation Serif"/>
                <w:b/>
                <w:sz w:val="28"/>
                <w:szCs w:val="28"/>
                <w:u w:val="single"/>
              </w:rPr>
              <w:t>Дополнительные требования, в соответствии с ч.2 статьи 31</w:t>
            </w:r>
            <w:r w:rsidR="006B7C95" w:rsidRPr="008361EF">
              <w:rPr>
                <w:rFonts w:ascii="Liberation Serif" w:hAnsi="Liberation Serif" w:cs="Liberation Serif"/>
                <w:b/>
                <w:sz w:val="28"/>
                <w:szCs w:val="28"/>
                <w:u w:val="single"/>
              </w:rPr>
              <w:t xml:space="preserve"> Закона о контрактной системе:</w:t>
            </w:r>
          </w:p>
          <w:p w14:paraId="684E3DB1" w14:textId="77777777" w:rsidR="006B7C95" w:rsidRPr="008361EF" w:rsidRDefault="0028462F" w:rsidP="006B7C95">
            <w:pPr>
              <w:suppressLineNumbers/>
              <w:rPr>
                <w:rFonts w:ascii="Liberation Serif" w:hAnsi="Liberation Serif" w:cs="Liberation Serif"/>
                <w:bCs/>
                <w:sz w:val="28"/>
                <w:szCs w:val="28"/>
              </w:rPr>
            </w:pPr>
            <w:r w:rsidRPr="008361EF">
              <w:rPr>
                <w:rFonts w:ascii="Liberation Serif" w:hAnsi="Liberation Serif" w:cs="Liberation Serif"/>
                <w:bCs/>
                <w:noProof/>
                <w:sz w:val="28"/>
                <w:szCs w:val="28"/>
              </w:rPr>
              <w:t>Не установлены</w:t>
            </w:r>
          </w:p>
          <w:p w14:paraId="1CA19FEC" w14:textId="77777777" w:rsidR="006B7C95" w:rsidRPr="008361EF" w:rsidRDefault="006B7C95" w:rsidP="006B7C95">
            <w:pPr>
              <w:suppressLineNumbers/>
              <w:rPr>
                <w:rFonts w:ascii="Liberation Serif" w:hAnsi="Liberation Serif" w:cs="Liberation Serif"/>
                <w:bCs/>
                <w:sz w:val="28"/>
                <w:szCs w:val="28"/>
              </w:rPr>
            </w:pPr>
          </w:p>
          <w:p w14:paraId="7F80D46E" w14:textId="77777777" w:rsidR="006B7C95" w:rsidRPr="008361EF" w:rsidRDefault="0028462F" w:rsidP="006B7C95">
            <w:pPr>
              <w:suppressLineNumbers/>
              <w:rPr>
                <w:rFonts w:ascii="Liberation Serif" w:hAnsi="Liberation Serif" w:cs="Liberation Serif"/>
                <w:sz w:val="28"/>
                <w:szCs w:val="28"/>
              </w:rPr>
            </w:pPr>
            <w:r w:rsidRPr="008361EF">
              <w:rPr>
                <w:rFonts w:ascii="Liberation Serif" w:hAnsi="Liberation Serif" w:cs="Liberation Serif"/>
                <w:b/>
                <w:sz w:val="28"/>
                <w:szCs w:val="28"/>
                <w:u w:val="single"/>
              </w:rPr>
              <w:t>Дополнительные требования в соответствии с ч. 2.1 статьи 31</w:t>
            </w:r>
            <w:r w:rsidR="006B7C95" w:rsidRPr="008361EF">
              <w:rPr>
                <w:rFonts w:ascii="Liberation Serif" w:hAnsi="Liberation Serif" w:cs="Liberation Serif"/>
                <w:b/>
                <w:sz w:val="28"/>
                <w:szCs w:val="28"/>
                <w:u w:val="single"/>
              </w:rPr>
              <w:t xml:space="preserve"> Закона о контрактной системе:</w:t>
            </w:r>
          </w:p>
          <w:p w14:paraId="0C628CE8" w14:textId="77777777" w:rsidR="006B7C95" w:rsidRPr="008361EF" w:rsidRDefault="0028462F" w:rsidP="0028462F">
            <w:pPr>
              <w:suppressLineNumbers/>
              <w:rPr>
                <w:rFonts w:ascii="Liberation Serif" w:hAnsi="Liberation Serif" w:cs="Liberation Serif"/>
                <w:bCs/>
                <w:sz w:val="28"/>
                <w:szCs w:val="28"/>
              </w:rPr>
            </w:pPr>
            <w:r w:rsidRPr="008361EF">
              <w:rPr>
                <w:rFonts w:ascii="Liberation Serif" w:hAnsi="Liberation Serif" w:cs="Liberation Serif"/>
                <w:bCs/>
                <w:noProof/>
                <w:sz w:val="28"/>
                <w:szCs w:val="28"/>
              </w:rPr>
              <w:t>Не установлены</w:t>
            </w:r>
          </w:p>
        </w:tc>
      </w:tr>
      <w:tr w:rsidR="00AC4876" w:rsidRPr="008361EF" w14:paraId="0BC3993A" w14:textId="77777777" w:rsidTr="00C54282">
        <w:tc>
          <w:tcPr>
            <w:tcW w:w="9856" w:type="dxa"/>
            <w:shd w:val="clear" w:color="auto" w:fill="F2F2F2" w:themeFill="background1" w:themeFillShade="F2"/>
          </w:tcPr>
          <w:p w14:paraId="73E56122" w14:textId="77777777" w:rsidR="006B7C95" w:rsidRPr="008361EF" w:rsidRDefault="0028462F" w:rsidP="006B7C95">
            <w:pPr>
              <w:suppressLineNumbers/>
              <w:ind w:firstLine="0"/>
              <w:jc w:val="center"/>
              <w:rPr>
                <w:rFonts w:ascii="Liberation Serif" w:hAnsi="Liberation Serif" w:cs="Liberation Serif"/>
                <w:b/>
                <w:sz w:val="28"/>
                <w:szCs w:val="28"/>
                <w:lang w:eastAsia="ar-SA"/>
              </w:rPr>
            </w:pPr>
            <w:r w:rsidRPr="008361EF">
              <w:rPr>
                <w:rFonts w:ascii="Liberation Serif" w:hAnsi="Liberation Serif" w:cs="Liberation Serif"/>
                <w:b/>
                <w:sz w:val="28"/>
                <w:szCs w:val="28"/>
                <w:lang w:eastAsia="ar-SA"/>
              </w:rPr>
              <w:lastRenderedPageBreak/>
              <w:t>Порядок предоставления обеспечения заявки.</w:t>
            </w:r>
          </w:p>
          <w:p w14:paraId="41CC38C8" w14:textId="77777777" w:rsidR="006B7C95" w:rsidRPr="008361EF" w:rsidRDefault="0028462F" w:rsidP="006B7C95">
            <w:pPr>
              <w:suppressLineNumbers/>
              <w:ind w:firstLine="0"/>
              <w:jc w:val="center"/>
              <w:rPr>
                <w:rFonts w:ascii="Liberation Serif" w:hAnsi="Liberation Serif" w:cs="Liberation Serif"/>
                <w:b/>
                <w:sz w:val="28"/>
                <w:szCs w:val="28"/>
                <w:lang w:eastAsia="ar-SA"/>
              </w:rPr>
            </w:pPr>
            <w:r w:rsidRPr="008361EF">
              <w:rPr>
                <w:rFonts w:ascii="Liberation Serif" w:hAnsi="Liberation Serif" w:cs="Liberation Serif"/>
                <w:b/>
                <w:sz w:val="28"/>
                <w:szCs w:val="28"/>
                <w:lang w:eastAsia="ar-SA"/>
              </w:rPr>
              <w:t>Порядок внесения денежных средств в качестве обеспечения заявки</w:t>
            </w:r>
          </w:p>
          <w:p w14:paraId="52AB2BFE" w14:textId="77777777" w:rsidR="006B7C95" w:rsidRPr="008361EF" w:rsidRDefault="0028462F" w:rsidP="00E11D3E">
            <w:pPr>
              <w:suppressLineNumbers/>
              <w:ind w:firstLine="0"/>
              <w:jc w:val="center"/>
              <w:rPr>
                <w:rFonts w:ascii="Liberation Serif" w:hAnsi="Liberation Serif" w:cs="Liberation Serif"/>
                <w:sz w:val="28"/>
                <w:szCs w:val="28"/>
                <w:u w:val="single"/>
              </w:rPr>
            </w:pPr>
            <w:r w:rsidRPr="008361EF">
              <w:rPr>
                <w:rFonts w:ascii="Liberation Serif" w:hAnsi="Liberation Serif" w:cs="Liberation Serif"/>
                <w:sz w:val="28"/>
                <w:szCs w:val="28"/>
                <w:lang w:eastAsia="ar-SA"/>
              </w:rPr>
              <w:t xml:space="preserve">(требования установлены в соответствии со статьей 44 Закона </w:t>
            </w:r>
            <w:r w:rsidR="00E11D3E" w:rsidRPr="008361EF">
              <w:rPr>
                <w:rFonts w:ascii="Liberation Serif" w:hAnsi="Liberation Serif" w:cs="Liberation Serif"/>
                <w:sz w:val="28"/>
                <w:szCs w:val="28"/>
                <w:lang w:eastAsia="ar-SA"/>
              </w:rPr>
              <w:t>о контрактной системе</w:t>
            </w:r>
            <w:r w:rsidRPr="008361EF">
              <w:rPr>
                <w:rFonts w:ascii="Liberation Serif" w:hAnsi="Liberation Serif" w:cs="Liberation Serif"/>
                <w:sz w:val="28"/>
                <w:szCs w:val="28"/>
                <w:lang w:eastAsia="ar-SA"/>
              </w:rPr>
              <w:t>)</w:t>
            </w:r>
          </w:p>
        </w:tc>
      </w:tr>
      <w:tr w:rsidR="00AC4876" w:rsidRPr="008361EF" w14:paraId="695B8C22" w14:textId="77777777" w:rsidTr="00C54282">
        <w:tc>
          <w:tcPr>
            <w:tcW w:w="9856" w:type="dxa"/>
            <w:shd w:val="clear" w:color="auto" w:fill="auto"/>
          </w:tcPr>
          <w:p w14:paraId="69D9F366" w14:textId="77777777" w:rsidR="006B7C95" w:rsidRPr="008361EF" w:rsidRDefault="008361EF" w:rsidP="006B7C95">
            <w:pPr>
              <w:suppressLineNumbers/>
              <w:ind w:firstLine="709"/>
              <w:rPr>
                <w:rFonts w:ascii="Liberation Serif" w:hAnsi="Liberation Serif" w:cs="Liberation Serif"/>
                <w:sz w:val="28"/>
                <w:szCs w:val="28"/>
              </w:rPr>
            </w:pPr>
            <w:r w:rsidRPr="008361EF">
              <w:rPr>
                <w:rFonts w:ascii="Liberation Serif" w:hAnsi="Liberation Serif" w:cs="Liberation Serif"/>
                <w:sz w:val="28"/>
                <w:szCs w:val="28"/>
              </w:rPr>
              <w:t>Обеспечение заявки не предусмотрено</w:t>
            </w:r>
          </w:p>
        </w:tc>
      </w:tr>
      <w:tr w:rsidR="00AC4876" w:rsidRPr="008361EF" w14:paraId="67D71D06" w14:textId="77777777" w:rsidTr="00C54282">
        <w:tc>
          <w:tcPr>
            <w:tcW w:w="9856" w:type="dxa"/>
            <w:shd w:val="clear" w:color="auto" w:fill="F2F2F2" w:themeFill="background1" w:themeFillShade="F2"/>
          </w:tcPr>
          <w:p w14:paraId="781BECC2" w14:textId="77777777" w:rsidR="006B7C95" w:rsidRPr="008361EF" w:rsidRDefault="0028462F" w:rsidP="006B7C95">
            <w:pPr>
              <w:suppressLineNumbers/>
              <w:ind w:firstLine="0"/>
              <w:jc w:val="center"/>
              <w:rPr>
                <w:rFonts w:ascii="Liberation Serif" w:hAnsi="Liberation Serif" w:cs="Liberation Serif"/>
                <w:b/>
                <w:sz w:val="28"/>
                <w:szCs w:val="28"/>
                <w:lang w:eastAsia="ar-SA"/>
              </w:rPr>
            </w:pPr>
            <w:r w:rsidRPr="008361EF">
              <w:rPr>
                <w:rFonts w:ascii="Liberation Serif" w:hAnsi="Liberation Serif" w:cs="Liberation Serif"/>
                <w:b/>
                <w:sz w:val="28"/>
                <w:szCs w:val="28"/>
                <w:lang w:eastAsia="ar-SA"/>
              </w:rPr>
              <w:t xml:space="preserve">Порядок предоставления обеспечения исполнения контракта, </w:t>
            </w:r>
            <w:r w:rsidRPr="008361EF">
              <w:rPr>
                <w:rFonts w:ascii="Liberation Serif" w:hAnsi="Liberation Serif" w:cs="Liberation Serif"/>
                <w:b/>
                <w:sz w:val="28"/>
                <w:szCs w:val="28"/>
                <w:lang w:eastAsia="ar-SA"/>
              </w:rPr>
              <w:br/>
              <w:t>гарантийных обязательств, требования к такому обеспечению</w:t>
            </w:r>
          </w:p>
          <w:p w14:paraId="6256CAB5" w14:textId="77777777" w:rsidR="006B7C95" w:rsidRPr="008361EF" w:rsidRDefault="0028462F" w:rsidP="006B7C95">
            <w:pPr>
              <w:suppressLineNumbers/>
              <w:ind w:firstLine="0"/>
              <w:jc w:val="center"/>
              <w:rPr>
                <w:rFonts w:ascii="Liberation Serif" w:hAnsi="Liberation Serif" w:cs="Liberation Serif"/>
                <w:i/>
                <w:sz w:val="28"/>
                <w:szCs w:val="28"/>
                <w:lang w:eastAsia="ar-SA"/>
              </w:rPr>
            </w:pPr>
            <w:r w:rsidRPr="008361EF">
              <w:rPr>
                <w:rFonts w:ascii="Liberation Serif" w:hAnsi="Liberation Serif" w:cs="Liberation Serif"/>
                <w:i/>
                <w:sz w:val="28"/>
                <w:szCs w:val="28"/>
                <w:lang w:eastAsia="ar-SA"/>
              </w:rPr>
              <w:t>(требования установлены в соответствии со статьями 45 и 96</w:t>
            </w:r>
            <w:r w:rsidR="006B7C95" w:rsidRPr="008361EF">
              <w:rPr>
                <w:rFonts w:ascii="Liberation Serif" w:hAnsi="Liberation Serif" w:cs="Liberation Serif"/>
                <w:i/>
                <w:sz w:val="28"/>
                <w:szCs w:val="28"/>
                <w:lang w:eastAsia="ar-SA"/>
              </w:rPr>
              <w:t xml:space="preserve"> Закона о контрактной системе</w:t>
            </w:r>
            <w:r w:rsidRPr="008361EF">
              <w:rPr>
                <w:rFonts w:ascii="Liberation Serif" w:hAnsi="Liberation Serif" w:cs="Liberation Serif"/>
                <w:i/>
                <w:sz w:val="28"/>
                <w:szCs w:val="28"/>
                <w:lang w:eastAsia="ar-SA"/>
              </w:rPr>
              <w:t xml:space="preserve">, </w:t>
            </w:r>
          </w:p>
          <w:p w14:paraId="36AB61E3" w14:textId="77777777" w:rsidR="006B7C95" w:rsidRPr="008361EF" w:rsidRDefault="0028462F" w:rsidP="002F0763">
            <w:pPr>
              <w:suppressLineNumbers/>
              <w:ind w:firstLine="0"/>
              <w:rPr>
                <w:rFonts w:ascii="Liberation Serif" w:hAnsi="Liberation Serif" w:cs="Liberation Serif"/>
                <w:b/>
                <w:sz w:val="28"/>
                <w:szCs w:val="28"/>
                <w:u w:val="single"/>
              </w:rPr>
            </w:pPr>
            <w:r w:rsidRPr="008361EF">
              <w:rPr>
                <w:rFonts w:ascii="Liberation Serif" w:hAnsi="Liberation Serif" w:cs="Liberation Serif"/>
                <w:i/>
                <w:sz w:val="28"/>
                <w:szCs w:val="28"/>
                <w:lang w:eastAsia="ar-SA"/>
              </w:rPr>
              <w:t xml:space="preserve">постановлением Правительства </w:t>
            </w:r>
            <w:r w:rsidR="006B7C95" w:rsidRPr="008361EF">
              <w:rPr>
                <w:rFonts w:ascii="Liberation Serif" w:hAnsi="Liberation Serif" w:cs="Liberation Serif"/>
                <w:i/>
                <w:sz w:val="28"/>
                <w:szCs w:val="28"/>
                <w:lang w:eastAsia="ar-SA"/>
              </w:rPr>
              <w:t>Российской Федерации</w:t>
            </w:r>
            <w:r w:rsidRPr="008361EF">
              <w:rPr>
                <w:rFonts w:ascii="Liberation Serif" w:hAnsi="Liberation Serif" w:cs="Liberation Serif"/>
                <w:i/>
                <w:sz w:val="28"/>
                <w:szCs w:val="28"/>
                <w:lang w:eastAsia="ar-SA"/>
              </w:rPr>
              <w:t xml:space="preserve"> от 8</w:t>
            </w:r>
            <w:r w:rsidR="002F0763">
              <w:rPr>
                <w:rFonts w:ascii="Liberation Serif" w:hAnsi="Liberation Serif" w:cs="Liberation Serif"/>
                <w:i/>
                <w:sz w:val="28"/>
                <w:szCs w:val="28"/>
                <w:lang w:eastAsia="ar-SA"/>
              </w:rPr>
              <w:t xml:space="preserve"> ноября </w:t>
            </w:r>
            <w:r w:rsidRPr="008361EF">
              <w:rPr>
                <w:rFonts w:ascii="Liberation Serif" w:hAnsi="Liberation Serif" w:cs="Liberation Serif"/>
                <w:i/>
                <w:sz w:val="28"/>
                <w:szCs w:val="28"/>
                <w:lang w:eastAsia="ar-SA"/>
              </w:rPr>
              <w:t>2013</w:t>
            </w:r>
            <w:r w:rsidR="002F0763">
              <w:rPr>
                <w:rFonts w:ascii="Liberation Serif" w:hAnsi="Liberation Serif" w:cs="Liberation Serif"/>
                <w:i/>
                <w:sz w:val="28"/>
                <w:szCs w:val="28"/>
                <w:lang w:eastAsia="ar-SA"/>
              </w:rPr>
              <w:t xml:space="preserve"> года</w:t>
            </w:r>
            <w:r w:rsidRPr="008361EF">
              <w:rPr>
                <w:rFonts w:ascii="Liberation Serif" w:hAnsi="Liberation Serif" w:cs="Liberation Serif"/>
                <w:i/>
                <w:sz w:val="28"/>
                <w:szCs w:val="28"/>
                <w:lang w:eastAsia="ar-SA"/>
              </w:rPr>
              <w:t xml:space="preserve"> № 1005)</w:t>
            </w:r>
          </w:p>
        </w:tc>
      </w:tr>
      <w:tr w:rsidR="00AC4876" w:rsidRPr="008361EF" w14:paraId="7A671699" w14:textId="77777777" w:rsidTr="00C54282">
        <w:tc>
          <w:tcPr>
            <w:tcW w:w="9856" w:type="dxa"/>
            <w:shd w:val="clear" w:color="auto" w:fill="auto"/>
          </w:tcPr>
          <w:p w14:paraId="42816E09" w14:textId="77777777" w:rsidR="006B7C95" w:rsidRPr="008361EF" w:rsidRDefault="008361EF" w:rsidP="008361EF">
            <w:pPr>
              <w:pStyle w:val="af"/>
              <w:suppressLineNumbers/>
              <w:suppressAutoHyphens/>
              <w:ind w:left="487"/>
              <w:rPr>
                <w:rFonts w:ascii="Liberation Serif" w:hAnsi="Liberation Serif" w:cs="Liberation Serif"/>
                <w:sz w:val="28"/>
                <w:szCs w:val="28"/>
                <w:lang w:eastAsia="ar-SA"/>
              </w:rPr>
            </w:pPr>
            <w:r w:rsidRPr="008361EF">
              <w:rPr>
                <w:rFonts w:ascii="Liberation Serif" w:hAnsi="Liberation Serif" w:cs="Liberation Serif"/>
                <w:sz w:val="28"/>
                <w:szCs w:val="28"/>
                <w:lang w:eastAsia="ar-SA"/>
              </w:rPr>
              <w:t>Обеспечение исполнения контракта и обеспечение гарантийных обязательств не предусмотрены</w:t>
            </w:r>
          </w:p>
        </w:tc>
      </w:tr>
      <w:bookmarkEnd w:id="0"/>
    </w:tbl>
    <w:p w14:paraId="5FDAE8C9" w14:textId="77777777" w:rsidR="006B7C95" w:rsidRPr="00433BCE" w:rsidRDefault="006B7C95" w:rsidP="006B7C95"/>
    <w:sectPr w:rsidR="006B7C95" w:rsidRPr="00433BCE" w:rsidSect="00A86152">
      <w:headerReference w:type="default" r:id="rId7"/>
      <w:headerReference w:type="first" r:id="rId8"/>
      <w:footerReference w:type="first" r:id="rId9"/>
      <w:pgSz w:w="11906" w:h="16838"/>
      <w:pgMar w:top="1134" w:right="720" w:bottom="1134" w:left="1418" w:header="709" w:footer="709" w:gutter="0"/>
      <w:pgNumType w:start="22"/>
      <w:cols w:space="708"/>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828BD" w14:textId="77777777" w:rsidR="00A86152" w:rsidRDefault="00A86152" w:rsidP="00AC4876">
      <w:r>
        <w:separator/>
      </w:r>
    </w:p>
  </w:endnote>
  <w:endnote w:type="continuationSeparator" w:id="0">
    <w:p w14:paraId="169B460F" w14:textId="77777777" w:rsidR="00A86152" w:rsidRDefault="00A86152" w:rsidP="00AC4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Droid Sans Fallback">
    <w:altName w:val="MS Mincho"/>
    <w:charset w:val="80"/>
    <w:family w:val="auto"/>
    <w:pitch w:val="variable"/>
  </w:font>
  <w:font w:name="Lohit Hindi">
    <w:altName w:val="MS Gothic"/>
    <w:charset w:val="80"/>
    <w:family w:val="auto"/>
    <w:pitch w:val="variable"/>
  </w:font>
  <w:font w:name="Liberation Serif">
    <w:panose1 w:val="02020603050405020304"/>
    <w:charset w:val="CC"/>
    <w:family w:val="roman"/>
    <w:pitch w:val="variable"/>
    <w:sig w:usb0="E0000AFF" w:usb1="500078FF" w:usb2="00000021" w:usb3="00000000" w:csb0="000001B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C0266" w14:textId="77777777" w:rsidR="006B7C95" w:rsidRPr="00433BCE" w:rsidRDefault="00DC36A2" w:rsidP="006B7C95">
    <w:pPr>
      <w:pStyle w:val="a7"/>
      <w:jc w:val="center"/>
      <w:rPr>
        <w:rFonts w:ascii="Liberation Serif" w:hAnsi="Liberation Serif" w:cs="Liberation Serif"/>
        <w:sz w:val="24"/>
        <w:szCs w:val="24"/>
      </w:rPr>
    </w:pPr>
    <w:r w:rsidRPr="00433BCE">
      <w:rPr>
        <w:rFonts w:ascii="Liberation Serif" w:hAnsi="Liberation Serif" w:cs="Liberation Serif"/>
        <w:sz w:val="24"/>
        <w:szCs w:val="24"/>
      </w:rPr>
      <w:fldChar w:fldCharType="begin"/>
    </w:r>
    <w:r w:rsidR="006B7C95" w:rsidRPr="00433BCE">
      <w:rPr>
        <w:rFonts w:ascii="Liberation Serif" w:hAnsi="Liberation Serif" w:cs="Liberation Serif"/>
        <w:sz w:val="24"/>
        <w:szCs w:val="24"/>
      </w:rPr>
      <w:instrText>PAGE   \* MERGEFORMAT</w:instrText>
    </w:r>
    <w:r w:rsidRPr="00433BCE">
      <w:rPr>
        <w:rFonts w:ascii="Liberation Serif" w:hAnsi="Liberation Serif" w:cs="Liberation Serif"/>
        <w:sz w:val="24"/>
        <w:szCs w:val="24"/>
      </w:rPr>
      <w:fldChar w:fldCharType="separate"/>
    </w:r>
    <w:r w:rsidR="006B7C95">
      <w:rPr>
        <w:rFonts w:ascii="Liberation Serif" w:hAnsi="Liberation Serif" w:cs="Liberation Serif"/>
        <w:noProof/>
        <w:sz w:val="24"/>
        <w:szCs w:val="24"/>
      </w:rPr>
      <w:t>19</w:t>
    </w:r>
    <w:r w:rsidRPr="00433BCE">
      <w:rPr>
        <w:rFonts w:ascii="Liberation Serif" w:hAnsi="Liberation Serif" w:cs="Liberation Serif"/>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0E634" w14:textId="77777777" w:rsidR="00A86152" w:rsidRDefault="00A86152" w:rsidP="00AC4876">
      <w:r>
        <w:separator/>
      </w:r>
    </w:p>
  </w:footnote>
  <w:footnote w:type="continuationSeparator" w:id="0">
    <w:p w14:paraId="13EA470A" w14:textId="77777777" w:rsidR="00A86152" w:rsidRDefault="00A86152" w:rsidP="00AC4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779827"/>
      <w:docPartObj>
        <w:docPartGallery w:val="Page Numbers (Top of Page)"/>
        <w:docPartUnique/>
      </w:docPartObj>
    </w:sdtPr>
    <w:sdtEndPr>
      <w:rPr>
        <w:rFonts w:ascii="Liberation Serif" w:hAnsi="Liberation Serif" w:cs="Liberation Serif"/>
        <w:sz w:val="28"/>
        <w:szCs w:val="28"/>
      </w:rPr>
    </w:sdtEndPr>
    <w:sdtContent>
      <w:p w14:paraId="438B095B" w14:textId="77777777" w:rsidR="006B7C95" w:rsidRDefault="00DC36A2">
        <w:pPr>
          <w:pStyle w:val="a7"/>
          <w:jc w:val="center"/>
        </w:pPr>
        <w:r w:rsidRPr="00BF405E">
          <w:rPr>
            <w:rFonts w:ascii="Liberation Serif" w:hAnsi="Liberation Serif" w:cs="Liberation Serif"/>
            <w:sz w:val="28"/>
            <w:szCs w:val="28"/>
          </w:rPr>
          <w:fldChar w:fldCharType="begin"/>
        </w:r>
        <w:r w:rsidR="006B7C95" w:rsidRPr="00BF405E">
          <w:rPr>
            <w:rFonts w:ascii="Liberation Serif" w:hAnsi="Liberation Serif" w:cs="Liberation Serif"/>
            <w:sz w:val="28"/>
            <w:szCs w:val="28"/>
          </w:rPr>
          <w:instrText xml:space="preserve"> PAGE   \* MERGEFORMAT </w:instrText>
        </w:r>
        <w:r w:rsidRPr="00BF405E">
          <w:rPr>
            <w:rFonts w:ascii="Liberation Serif" w:hAnsi="Liberation Serif" w:cs="Liberation Serif"/>
            <w:sz w:val="28"/>
            <w:szCs w:val="28"/>
          </w:rPr>
          <w:fldChar w:fldCharType="separate"/>
        </w:r>
        <w:r w:rsidR="00F87BA9">
          <w:rPr>
            <w:rFonts w:ascii="Liberation Serif" w:hAnsi="Liberation Serif" w:cs="Liberation Serif"/>
            <w:noProof/>
            <w:sz w:val="28"/>
            <w:szCs w:val="28"/>
          </w:rPr>
          <w:t>22</w:t>
        </w:r>
        <w:r w:rsidRPr="00BF405E">
          <w:rPr>
            <w:rFonts w:ascii="Liberation Serif" w:hAnsi="Liberation Serif" w:cs="Liberation Serif"/>
            <w:sz w:val="28"/>
            <w:szCs w:val="28"/>
          </w:rPr>
          <w:fldChar w:fldCharType="end"/>
        </w:r>
      </w:p>
    </w:sdtContent>
  </w:sdt>
  <w:p w14:paraId="47F2B250" w14:textId="77777777" w:rsidR="006B7C95" w:rsidRPr="00C311F9" w:rsidRDefault="006B7C95" w:rsidP="00C311F9">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779826"/>
      <w:docPartObj>
        <w:docPartGallery w:val="Page Numbers (Top of Page)"/>
        <w:docPartUnique/>
      </w:docPartObj>
    </w:sdtPr>
    <w:sdtContent>
      <w:p w14:paraId="1BF98F34" w14:textId="77777777" w:rsidR="006B7C95" w:rsidRDefault="00000000">
        <w:pPr>
          <w:pStyle w:val="a7"/>
          <w:jc w:val="center"/>
        </w:pPr>
        <w:r>
          <w:fldChar w:fldCharType="begin"/>
        </w:r>
        <w:r>
          <w:instrText xml:space="preserve"> PAGE   \* MERGEFORMAT </w:instrText>
        </w:r>
        <w:r>
          <w:fldChar w:fldCharType="separate"/>
        </w:r>
        <w:r w:rsidR="006B7C95">
          <w:rPr>
            <w:noProof/>
          </w:rPr>
          <w:t>19</w:t>
        </w:r>
        <w:r>
          <w:rPr>
            <w:noProof/>
          </w:rPr>
          <w:fldChar w:fldCharType="end"/>
        </w:r>
      </w:p>
    </w:sdtContent>
  </w:sdt>
  <w:p w14:paraId="4FF78AEB" w14:textId="77777777" w:rsidR="006B7C95" w:rsidRPr="00C311F9" w:rsidRDefault="006B7C95" w:rsidP="00C311F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E3101"/>
    <w:multiLevelType w:val="multilevel"/>
    <w:tmpl w:val="35A670B2"/>
    <w:lvl w:ilvl="0">
      <w:start w:val="1"/>
      <w:numFmt w:val="upperRoman"/>
      <w:pStyle w:val="a"/>
      <w:lvlText w:val="%1."/>
      <w:lvlJc w:val="left"/>
      <w:pPr>
        <w:ind w:left="720" w:hanging="360"/>
      </w:pPr>
      <w:rPr>
        <w:rFonts w:ascii="Times New Roman" w:hAnsi="Times New Roman" w:cs="Times New Roman" w:hint="default"/>
      </w:rPr>
    </w:lvl>
    <w:lvl w:ilvl="1">
      <w:start w:val="1"/>
      <w:numFmt w:val="decimal"/>
      <w:isLgl/>
      <w:lvlText w:val="%1.%2."/>
      <w:lvlJc w:val="left"/>
      <w:pPr>
        <w:ind w:left="780" w:hanging="420"/>
      </w:pPr>
      <w:rPr>
        <w:rFonts w:cs="Times New Roman" w:hint="default"/>
        <w:b/>
      </w:rPr>
    </w:lvl>
    <w:lvl w:ilvl="2">
      <w:start w:val="1"/>
      <w:numFmt w:val="decimal"/>
      <w:isLgl/>
      <w:lvlText w:val="%1.%2.%3."/>
      <w:lvlJc w:val="left"/>
      <w:pPr>
        <w:ind w:left="1080" w:hanging="720"/>
      </w:pPr>
      <w:rPr>
        <w:rFonts w:cs="Times New Roman" w:hint="default"/>
        <w:b/>
      </w:rPr>
    </w:lvl>
    <w:lvl w:ilvl="3">
      <w:start w:val="1"/>
      <w:numFmt w:val="decimal"/>
      <w:isLgl/>
      <w:lvlText w:val="%1.%2.%3.%4."/>
      <w:lvlJc w:val="left"/>
      <w:pPr>
        <w:ind w:left="1080" w:hanging="720"/>
      </w:pPr>
      <w:rPr>
        <w:rFonts w:cs="Times New Roman" w:hint="default"/>
        <w:b/>
      </w:rPr>
    </w:lvl>
    <w:lvl w:ilvl="4">
      <w:start w:val="1"/>
      <w:numFmt w:val="decimal"/>
      <w:isLgl/>
      <w:lvlText w:val="%1.%2.%3.%4.%5."/>
      <w:lvlJc w:val="left"/>
      <w:pPr>
        <w:ind w:left="1440" w:hanging="1080"/>
      </w:pPr>
      <w:rPr>
        <w:rFonts w:cs="Times New Roman" w:hint="default"/>
        <w:b/>
      </w:rPr>
    </w:lvl>
    <w:lvl w:ilvl="5">
      <w:start w:val="1"/>
      <w:numFmt w:val="decimal"/>
      <w:isLgl/>
      <w:lvlText w:val="%1.%2.%3.%4.%5.%6."/>
      <w:lvlJc w:val="left"/>
      <w:pPr>
        <w:ind w:left="1440" w:hanging="1080"/>
      </w:pPr>
      <w:rPr>
        <w:rFonts w:cs="Times New Roman" w:hint="default"/>
        <w:b/>
      </w:rPr>
    </w:lvl>
    <w:lvl w:ilvl="6">
      <w:start w:val="1"/>
      <w:numFmt w:val="decimal"/>
      <w:isLgl/>
      <w:lvlText w:val="%1.%2.%3.%4.%5.%6.%7."/>
      <w:lvlJc w:val="left"/>
      <w:pPr>
        <w:ind w:left="1800" w:hanging="1440"/>
      </w:pPr>
      <w:rPr>
        <w:rFonts w:cs="Times New Roman" w:hint="default"/>
        <w:b/>
      </w:rPr>
    </w:lvl>
    <w:lvl w:ilvl="7">
      <w:start w:val="1"/>
      <w:numFmt w:val="decimal"/>
      <w:isLgl/>
      <w:lvlText w:val="%1.%2.%3.%4.%5.%6.%7.%8."/>
      <w:lvlJc w:val="left"/>
      <w:pPr>
        <w:ind w:left="1800" w:hanging="1440"/>
      </w:pPr>
      <w:rPr>
        <w:rFonts w:cs="Times New Roman" w:hint="default"/>
        <w:b/>
      </w:rPr>
    </w:lvl>
    <w:lvl w:ilvl="8">
      <w:start w:val="1"/>
      <w:numFmt w:val="decimal"/>
      <w:isLgl/>
      <w:lvlText w:val="%1.%2.%3.%4.%5.%6.%7.%8.%9."/>
      <w:lvlJc w:val="left"/>
      <w:pPr>
        <w:ind w:left="2160" w:hanging="1800"/>
      </w:pPr>
      <w:rPr>
        <w:rFonts w:cs="Times New Roman" w:hint="default"/>
        <w:b/>
      </w:rPr>
    </w:lvl>
  </w:abstractNum>
  <w:abstractNum w:abstractNumId="1" w15:restartNumberingAfterBreak="0">
    <w:nsid w:val="6D496AAE"/>
    <w:multiLevelType w:val="hybridMultilevel"/>
    <w:tmpl w:val="561E4DF4"/>
    <w:lvl w:ilvl="0" w:tplc="951CF6BC">
      <w:start w:val="1"/>
      <w:numFmt w:val="bullet"/>
      <w:lvlText w:val=""/>
      <w:lvlJc w:val="left"/>
      <w:pPr>
        <w:ind w:left="719" w:hanging="360"/>
      </w:pPr>
      <w:rPr>
        <w:rFonts w:ascii="Wingdings" w:hAnsi="Wingdings" w:hint="default"/>
      </w:rPr>
    </w:lvl>
    <w:lvl w:ilvl="1" w:tplc="4B4037FE" w:tentative="1">
      <w:start w:val="1"/>
      <w:numFmt w:val="bullet"/>
      <w:lvlText w:val="o"/>
      <w:lvlJc w:val="left"/>
      <w:pPr>
        <w:ind w:left="1927" w:hanging="360"/>
      </w:pPr>
      <w:rPr>
        <w:rFonts w:ascii="Courier New" w:hAnsi="Courier New" w:cs="Courier New" w:hint="default"/>
      </w:rPr>
    </w:lvl>
    <w:lvl w:ilvl="2" w:tplc="98FA1D1A" w:tentative="1">
      <w:start w:val="1"/>
      <w:numFmt w:val="bullet"/>
      <w:lvlText w:val=""/>
      <w:lvlJc w:val="left"/>
      <w:pPr>
        <w:ind w:left="2647" w:hanging="360"/>
      </w:pPr>
      <w:rPr>
        <w:rFonts w:ascii="Wingdings" w:hAnsi="Wingdings" w:hint="default"/>
      </w:rPr>
    </w:lvl>
    <w:lvl w:ilvl="3" w:tplc="E8B4F9B2" w:tentative="1">
      <w:start w:val="1"/>
      <w:numFmt w:val="bullet"/>
      <w:lvlText w:val=""/>
      <w:lvlJc w:val="left"/>
      <w:pPr>
        <w:ind w:left="3367" w:hanging="360"/>
      </w:pPr>
      <w:rPr>
        <w:rFonts w:ascii="Symbol" w:hAnsi="Symbol" w:hint="default"/>
      </w:rPr>
    </w:lvl>
    <w:lvl w:ilvl="4" w:tplc="A29CE330" w:tentative="1">
      <w:start w:val="1"/>
      <w:numFmt w:val="bullet"/>
      <w:lvlText w:val="o"/>
      <w:lvlJc w:val="left"/>
      <w:pPr>
        <w:ind w:left="4087" w:hanging="360"/>
      </w:pPr>
      <w:rPr>
        <w:rFonts w:ascii="Courier New" w:hAnsi="Courier New" w:cs="Courier New" w:hint="default"/>
      </w:rPr>
    </w:lvl>
    <w:lvl w:ilvl="5" w:tplc="51EE8C22" w:tentative="1">
      <w:start w:val="1"/>
      <w:numFmt w:val="bullet"/>
      <w:lvlText w:val=""/>
      <w:lvlJc w:val="left"/>
      <w:pPr>
        <w:ind w:left="4807" w:hanging="360"/>
      </w:pPr>
      <w:rPr>
        <w:rFonts w:ascii="Wingdings" w:hAnsi="Wingdings" w:hint="default"/>
      </w:rPr>
    </w:lvl>
    <w:lvl w:ilvl="6" w:tplc="6DF600AE" w:tentative="1">
      <w:start w:val="1"/>
      <w:numFmt w:val="bullet"/>
      <w:lvlText w:val=""/>
      <w:lvlJc w:val="left"/>
      <w:pPr>
        <w:ind w:left="5527" w:hanging="360"/>
      </w:pPr>
      <w:rPr>
        <w:rFonts w:ascii="Symbol" w:hAnsi="Symbol" w:hint="default"/>
      </w:rPr>
    </w:lvl>
    <w:lvl w:ilvl="7" w:tplc="710C332C" w:tentative="1">
      <w:start w:val="1"/>
      <w:numFmt w:val="bullet"/>
      <w:lvlText w:val="o"/>
      <w:lvlJc w:val="left"/>
      <w:pPr>
        <w:ind w:left="6247" w:hanging="360"/>
      </w:pPr>
      <w:rPr>
        <w:rFonts w:ascii="Courier New" w:hAnsi="Courier New" w:cs="Courier New" w:hint="default"/>
      </w:rPr>
    </w:lvl>
    <w:lvl w:ilvl="8" w:tplc="69FA05AA" w:tentative="1">
      <w:start w:val="1"/>
      <w:numFmt w:val="bullet"/>
      <w:lvlText w:val=""/>
      <w:lvlJc w:val="left"/>
      <w:pPr>
        <w:ind w:left="6967" w:hanging="360"/>
      </w:pPr>
      <w:rPr>
        <w:rFonts w:ascii="Wingdings" w:hAnsi="Wingdings" w:hint="default"/>
      </w:rPr>
    </w:lvl>
  </w:abstractNum>
  <w:num w:numId="1" w16cid:durableId="1306930996">
    <w:abstractNumId w:val="1"/>
  </w:num>
  <w:num w:numId="2" w16cid:durableId="19708929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5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C4876"/>
    <w:rsid w:val="0028462F"/>
    <w:rsid w:val="002F0763"/>
    <w:rsid w:val="003505F8"/>
    <w:rsid w:val="004B7658"/>
    <w:rsid w:val="005A6244"/>
    <w:rsid w:val="005F313C"/>
    <w:rsid w:val="0061502B"/>
    <w:rsid w:val="006B7C95"/>
    <w:rsid w:val="008361EF"/>
    <w:rsid w:val="00876A4E"/>
    <w:rsid w:val="009815F8"/>
    <w:rsid w:val="00A86152"/>
    <w:rsid w:val="00AC4876"/>
    <w:rsid w:val="00BA130A"/>
    <w:rsid w:val="00BF405E"/>
    <w:rsid w:val="00C00B10"/>
    <w:rsid w:val="00C311F9"/>
    <w:rsid w:val="00C400AF"/>
    <w:rsid w:val="00C52FDC"/>
    <w:rsid w:val="00C54282"/>
    <w:rsid w:val="00C67C00"/>
    <w:rsid w:val="00DC36A2"/>
    <w:rsid w:val="00E11D3E"/>
    <w:rsid w:val="00F87B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936F2B"/>
  <w15:docId w15:val="{0A61BB40-0B81-46ED-A6E1-75C88C5A1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F7A45"/>
    <w:pPr>
      <w:widowControl w:val="0"/>
      <w:ind w:firstLine="720"/>
      <w:jc w:val="both"/>
    </w:pPr>
    <w:rPr>
      <w:sz w:val="3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rsid w:val="00AF7A45"/>
    <w:pPr>
      <w:widowControl/>
      <w:spacing w:line="360" w:lineRule="auto"/>
      <w:ind w:firstLine="0"/>
    </w:pPr>
    <w:rPr>
      <w:sz w:val="24"/>
    </w:rPr>
  </w:style>
  <w:style w:type="character" w:styleId="a5">
    <w:name w:val="Hyperlink"/>
    <w:rsid w:val="00AF7A45"/>
    <w:rPr>
      <w:color w:val="0000FF"/>
      <w:u w:val="single"/>
    </w:rPr>
  </w:style>
  <w:style w:type="paragraph" w:styleId="a6">
    <w:name w:val="Balloon Text"/>
    <w:basedOn w:val="a0"/>
    <w:semiHidden/>
    <w:rsid w:val="00AF7A45"/>
    <w:rPr>
      <w:rFonts w:ascii="Tahoma" w:hAnsi="Tahoma" w:cs="Tahoma"/>
      <w:sz w:val="16"/>
      <w:szCs w:val="16"/>
    </w:rPr>
  </w:style>
  <w:style w:type="paragraph" w:customStyle="1" w:styleId="TableContents">
    <w:name w:val="Table Contents"/>
    <w:basedOn w:val="a0"/>
    <w:rsid w:val="0090591A"/>
    <w:pPr>
      <w:suppressLineNumbers/>
      <w:suppressAutoHyphens/>
      <w:ind w:firstLine="0"/>
      <w:jc w:val="left"/>
    </w:pPr>
    <w:rPr>
      <w:rFonts w:eastAsia="Droid Sans Fallback" w:cs="Lohit Hindi"/>
      <w:kern w:val="1"/>
      <w:sz w:val="28"/>
      <w:szCs w:val="24"/>
      <w:lang w:eastAsia="zh-CN" w:bidi="hi-IN"/>
    </w:rPr>
  </w:style>
  <w:style w:type="character" w:customStyle="1" w:styleId="defaultdocbaseattributestylewithoutnowrap1">
    <w:name w:val="defaultdocbaseattributestylewithoutnowrap1"/>
    <w:rsid w:val="008B61DE"/>
    <w:rPr>
      <w:rFonts w:ascii="Tahoma" w:hAnsi="Tahoma" w:cs="Tahoma" w:hint="default"/>
      <w:sz w:val="18"/>
      <w:szCs w:val="18"/>
    </w:rPr>
  </w:style>
  <w:style w:type="paragraph" w:styleId="a7">
    <w:name w:val="header"/>
    <w:basedOn w:val="a0"/>
    <w:link w:val="a8"/>
    <w:uiPriority w:val="99"/>
    <w:rsid w:val="00CE293E"/>
    <w:pPr>
      <w:tabs>
        <w:tab w:val="center" w:pos="4677"/>
        <w:tab w:val="right" w:pos="9355"/>
      </w:tabs>
    </w:pPr>
  </w:style>
  <w:style w:type="character" w:customStyle="1" w:styleId="a8">
    <w:name w:val="Верхний колонтитул Знак"/>
    <w:link w:val="a7"/>
    <w:uiPriority w:val="99"/>
    <w:rsid w:val="00CE293E"/>
    <w:rPr>
      <w:sz w:val="30"/>
    </w:rPr>
  </w:style>
  <w:style w:type="paragraph" w:styleId="a9">
    <w:name w:val="footer"/>
    <w:basedOn w:val="a0"/>
    <w:link w:val="aa"/>
    <w:rsid w:val="00CE293E"/>
    <w:pPr>
      <w:tabs>
        <w:tab w:val="center" w:pos="4677"/>
        <w:tab w:val="right" w:pos="9355"/>
      </w:tabs>
    </w:pPr>
  </w:style>
  <w:style w:type="character" w:customStyle="1" w:styleId="aa">
    <w:name w:val="Нижний колонтитул Знак"/>
    <w:link w:val="a9"/>
    <w:rsid w:val="00CE293E"/>
    <w:rPr>
      <w:sz w:val="30"/>
    </w:rPr>
  </w:style>
  <w:style w:type="paragraph" w:styleId="ab">
    <w:name w:val="Title"/>
    <w:basedOn w:val="a0"/>
    <w:link w:val="ac"/>
    <w:qFormat/>
    <w:rsid w:val="00050C27"/>
    <w:pPr>
      <w:widowControl/>
      <w:ind w:firstLine="0"/>
      <w:jc w:val="center"/>
    </w:pPr>
    <w:rPr>
      <w:b/>
      <w:sz w:val="24"/>
    </w:rPr>
  </w:style>
  <w:style w:type="character" w:customStyle="1" w:styleId="ac">
    <w:name w:val="Заголовок Знак"/>
    <w:basedOn w:val="a1"/>
    <w:link w:val="ab"/>
    <w:rsid w:val="00050C27"/>
    <w:rPr>
      <w:b/>
      <w:sz w:val="24"/>
    </w:rPr>
  </w:style>
  <w:style w:type="paragraph" w:customStyle="1" w:styleId="ad">
    <w:name w:val="Содержимое таблицы"/>
    <w:basedOn w:val="a0"/>
    <w:rsid w:val="00B34D8D"/>
    <w:pPr>
      <w:widowControl/>
      <w:suppressLineNumbers/>
      <w:suppressAutoHyphens/>
      <w:ind w:firstLine="0"/>
      <w:jc w:val="left"/>
    </w:pPr>
    <w:rPr>
      <w:sz w:val="24"/>
      <w:szCs w:val="24"/>
      <w:lang w:eastAsia="ar-SA"/>
    </w:rPr>
  </w:style>
  <w:style w:type="table" w:styleId="ae">
    <w:name w:val="Table Grid"/>
    <w:basedOn w:val="a2"/>
    <w:uiPriority w:val="39"/>
    <w:rsid w:val="00433B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basedOn w:val="a0"/>
    <w:link w:val="af0"/>
    <w:uiPriority w:val="34"/>
    <w:qFormat/>
    <w:rsid w:val="00433BCE"/>
    <w:pPr>
      <w:widowControl/>
      <w:ind w:left="708" w:firstLine="0"/>
    </w:pPr>
    <w:rPr>
      <w:sz w:val="24"/>
      <w:szCs w:val="24"/>
      <w:lang w:eastAsia="en-US"/>
    </w:rPr>
  </w:style>
  <w:style w:type="character" w:customStyle="1" w:styleId="af0">
    <w:name w:val="Абзац списка Знак"/>
    <w:link w:val="af"/>
    <w:uiPriority w:val="34"/>
    <w:rsid w:val="00433BCE"/>
    <w:rPr>
      <w:sz w:val="24"/>
      <w:szCs w:val="24"/>
      <w:lang w:eastAsia="en-US"/>
    </w:rPr>
  </w:style>
  <w:style w:type="paragraph" w:customStyle="1" w:styleId="a">
    <w:name w:val="Глава аукционной документации"/>
    <w:basedOn w:val="a0"/>
    <w:link w:val="af1"/>
    <w:uiPriority w:val="99"/>
    <w:rsid w:val="00C311F9"/>
    <w:pPr>
      <w:numPr>
        <w:numId w:val="2"/>
      </w:numPr>
      <w:autoSpaceDE w:val="0"/>
      <w:autoSpaceDN w:val="0"/>
      <w:adjustRightInd w:val="0"/>
      <w:jc w:val="center"/>
    </w:pPr>
    <w:rPr>
      <w:b/>
      <w:sz w:val="28"/>
      <w:szCs w:val="28"/>
    </w:rPr>
  </w:style>
  <w:style w:type="character" w:customStyle="1" w:styleId="af1">
    <w:name w:val="Глава аукционной документации Знак"/>
    <w:link w:val="a"/>
    <w:uiPriority w:val="99"/>
    <w:locked/>
    <w:rsid w:val="00C311F9"/>
    <w:rPr>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n.shestakova\Downloads\SYS_ANNEXtoNOTIFIC.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SYS_ANNEXtoNOTIFIC</Template>
  <TotalTime>38</TotalTime>
  <Pages>3</Pages>
  <Words>989</Words>
  <Characters>5641</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Управление архивами Свердловской области</Company>
  <LinksUpToDate>false</LinksUpToDate>
  <CharactersWithSpaces>6617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Шестакова Евгения Николаевна</dc:creator>
  <cp:lastModifiedBy>User</cp:lastModifiedBy>
  <cp:revision>14</cp:revision>
  <cp:lastPrinted>2024-04-26T09:47:00Z</cp:lastPrinted>
  <dcterms:created xsi:type="dcterms:W3CDTF">2023-10-26T05:04:00Z</dcterms:created>
  <dcterms:modified xsi:type="dcterms:W3CDTF">2024-04-26T09:47:00Z</dcterms:modified>
</cp:coreProperties>
</file>